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97E1" w14:textId="00D6D09E" w:rsidR="00933CE1" w:rsidRDefault="0091319A" w:rsidP="00AC34BD">
      <w:pPr>
        <w:pStyle w:val="NoSpacing"/>
      </w:pPr>
      <w:r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D89AB96" wp14:editId="45970FF6">
            <wp:simplePos x="0" y="0"/>
            <wp:positionH relativeFrom="column">
              <wp:posOffset>2286000</wp:posOffset>
            </wp:positionH>
            <wp:positionV relativeFrom="paragraph">
              <wp:posOffset>163830</wp:posOffset>
            </wp:positionV>
            <wp:extent cx="1196340" cy="132207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32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7C2F6FB" w14:textId="2EAEBEB4" w:rsidR="00945DC6" w:rsidRDefault="0091319A" w:rsidP="0091319A">
      <w:pPr>
        <w:spacing w:before="120" w:after="120" w:line="240" w:lineRule="auto"/>
        <w:jc w:val="center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br w:type="textWrapping" w:clear="all"/>
      </w:r>
    </w:p>
    <w:p w14:paraId="0EBF8BA5" w14:textId="77777777" w:rsidR="00073C8A" w:rsidRDefault="00073C8A" w:rsidP="00073C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20DD">
        <w:rPr>
          <w:rFonts w:ascii="Arial" w:hAnsi="Arial" w:cs="Arial"/>
          <w:b/>
          <w:sz w:val="24"/>
          <w:szCs w:val="24"/>
        </w:rPr>
        <w:t xml:space="preserve">Northwood-Four Corners Civic Association (“NFCCA”) </w:t>
      </w:r>
    </w:p>
    <w:p w14:paraId="655CF269" w14:textId="7EF1B6AB" w:rsidR="00073C8A" w:rsidRPr="005B20DD" w:rsidRDefault="00073C8A" w:rsidP="00073C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General Meeting Minutes</w:t>
      </w:r>
    </w:p>
    <w:p w14:paraId="39CC8C33" w14:textId="2F4392D7" w:rsidR="00073C8A" w:rsidRDefault="00073C8A" w:rsidP="00073C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Wednesday, April </w:t>
      </w:r>
      <w:r w:rsidR="00E937F2">
        <w:rPr>
          <w:rFonts w:ascii="Arial" w:hAnsi="Arial" w:cs="Arial"/>
          <w:b/>
          <w:sz w:val="24"/>
          <w:szCs w:val="24"/>
        </w:rPr>
        <w:t>8</w:t>
      </w:r>
      <w:r w:rsidRPr="005B20DD">
        <w:rPr>
          <w:rFonts w:ascii="Arial" w:hAnsi="Arial" w:cs="Arial"/>
          <w:b/>
          <w:sz w:val="24"/>
          <w:szCs w:val="24"/>
        </w:rPr>
        <w:t>, 202</w:t>
      </w:r>
      <w:r w:rsidR="00E937F2">
        <w:rPr>
          <w:rFonts w:ascii="Arial" w:hAnsi="Arial" w:cs="Arial"/>
          <w:b/>
          <w:sz w:val="24"/>
          <w:szCs w:val="24"/>
        </w:rPr>
        <w:t>6</w:t>
      </w:r>
      <w:r w:rsidRPr="005B20DD">
        <w:rPr>
          <w:rFonts w:ascii="Arial" w:hAnsi="Arial" w:cs="Arial"/>
          <w:b/>
          <w:sz w:val="24"/>
          <w:szCs w:val="24"/>
        </w:rPr>
        <w:t xml:space="preserve"> </w:t>
      </w:r>
    </w:p>
    <w:p w14:paraId="30D366E3" w14:textId="3F769DA5" w:rsidR="00162CC6" w:rsidRDefault="00073C8A" w:rsidP="00073C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Forest Knolls Elementary School </w:t>
      </w:r>
      <w:r w:rsidRPr="00073C8A">
        <w:rPr>
          <w:rFonts w:ascii="Arial" w:hAnsi="Arial" w:cs="Arial"/>
          <w:b/>
          <w:sz w:val="24"/>
          <w:szCs w:val="24"/>
          <w:u w:val="single"/>
        </w:rPr>
        <w:t>and</w:t>
      </w:r>
      <w:r>
        <w:rPr>
          <w:rFonts w:ascii="Arial" w:hAnsi="Arial" w:cs="Arial"/>
          <w:b/>
          <w:sz w:val="24"/>
          <w:szCs w:val="24"/>
        </w:rPr>
        <w:t xml:space="preserve"> Zoom</w:t>
      </w:r>
    </w:p>
    <w:p w14:paraId="12C4CC51" w14:textId="77777777" w:rsidR="00073C8A" w:rsidRPr="00073C8A" w:rsidRDefault="00073C8A" w:rsidP="00073C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1EEF60" w14:textId="41B7E234" w:rsidR="00162CC6" w:rsidRPr="005554E8" w:rsidRDefault="00162CC6" w:rsidP="00A967E5">
      <w:pPr>
        <w:spacing w:line="240" w:lineRule="auto"/>
        <w:rPr>
          <w:rFonts w:ascii="Arial" w:hAnsi="Arial" w:cs="Arial"/>
          <w:sz w:val="24"/>
          <w:szCs w:val="24"/>
        </w:rPr>
      </w:pPr>
      <w:r w:rsidRPr="00952D55">
        <w:rPr>
          <w:rFonts w:ascii="Arial" w:hAnsi="Arial" w:cs="Arial"/>
          <w:sz w:val="24"/>
          <w:szCs w:val="24"/>
        </w:rPr>
        <w:t xml:space="preserve">The NFCCA General Meeting convened in person at Forest Knolls Elementary School and on </w:t>
      </w:r>
      <w:r w:rsidR="00441048">
        <w:rPr>
          <w:rFonts w:ascii="Arial" w:hAnsi="Arial" w:cs="Arial"/>
          <w:sz w:val="24"/>
          <w:szCs w:val="24"/>
        </w:rPr>
        <w:t>Z</w:t>
      </w:r>
      <w:r w:rsidRPr="00952D55">
        <w:rPr>
          <w:rFonts w:ascii="Arial" w:hAnsi="Arial" w:cs="Arial"/>
          <w:sz w:val="24"/>
          <w:szCs w:val="24"/>
        </w:rPr>
        <w:t xml:space="preserve">oom at approximately 7:30 pm. Board members present were </w:t>
      </w:r>
      <w:r w:rsidR="00952D55" w:rsidRPr="00952D55">
        <w:rPr>
          <w:rFonts w:ascii="Arial" w:hAnsi="Arial" w:cs="Arial"/>
          <w:sz w:val="24"/>
          <w:szCs w:val="24"/>
        </w:rPr>
        <w:t xml:space="preserve">Sharon Canavan </w:t>
      </w:r>
      <w:r w:rsidRPr="00952D55">
        <w:rPr>
          <w:rFonts w:ascii="Arial" w:hAnsi="Arial" w:cs="Arial"/>
          <w:sz w:val="24"/>
          <w:szCs w:val="24"/>
        </w:rPr>
        <w:t xml:space="preserve">(President), </w:t>
      </w:r>
      <w:r w:rsidR="00264A9F">
        <w:rPr>
          <w:rFonts w:ascii="Arial" w:hAnsi="Arial" w:cs="Arial"/>
          <w:sz w:val="24"/>
          <w:szCs w:val="24"/>
        </w:rPr>
        <w:t xml:space="preserve">Sarah </w:t>
      </w:r>
      <w:r w:rsidR="00952D55" w:rsidRPr="00952D55">
        <w:rPr>
          <w:rFonts w:ascii="Arial" w:hAnsi="Arial" w:cs="Arial"/>
          <w:sz w:val="24"/>
          <w:szCs w:val="24"/>
        </w:rPr>
        <w:t>Dye</w:t>
      </w:r>
      <w:r w:rsidRPr="00952D55">
        <w:rPr>
          <w:rFonts w:ascii="Arial" w:hAnsi="Arial" w:cs="Arial"/>
          <w:sz w:val="24"/>
          <w:szCs w:val="24"/>
        </w:rPr>
        <w:t xml:space="preserve"> (Secretary), Sondra Katz (Treasurer), as well as Past President </w:t>
      </w:r>
      <w:r w:rsidR="00952D55" w:rsidRPr="00952D55">
        <w:rPr>
          <w:rFonts w:ascii="Arial" w:hAnsi="Arial" w:cs="Arial"/>
          <w:sz w:val="24"/>
          <w:szCs w:val="24"/>
        </w:rPr>
        <w:t>Ema Perez</w:t>
      </w:r>
      <w:r w:rsidRPr="00952D55">
        <w:rPr>
          <w:rFonts w:ascii="Arial" w:hAnsi="Arial" w:cs="Arial"/>
          <w:sz w:val="24"/>
          <w:szCs w:val="24"/>
        </w:rPr>
        <w:t>. Jacquie Bokow (newsletter editor) was also in attendance.</w:t>
      </w:r>
      <w:r w:rsidRPr="005554E8">
        <w:rPr>
          <w:rFonts w:ascii="Arial" w:hAnsi="Arial" w:cs="Arial"/>
          <w:sz w:val="24"/>
          <w:szCs w:val="24"/>
        </w:rPr>
        <w:t xml:space="preserve"> </w:t>
      </w:r>
      <w:r w:rsidR="00264A9F" w:rsidRPr="00952D55">
        <w:rPr>
          <w:rFonts w:ascii="Arial" w:hAnsi="Arial" w:cs="Arial"/>
          <w:sz w:val="24"/>
          <w:szCs w:val="24"/>
        </w:rPr>
        <w:t>Jessica Boback (Vice President)</w:t>
      </w:r>
      <w:r w:rsidR="00264A9F">
        <w:rPr>
          <w:rFonts w:ascii="Arial" w:hAnsi="Arial" w:cs="Arial"/>
          <w:sz w:val="24"/>
          <w:szCs w:val="24"/>
        </w:rPr>
        <w:t>,</w:t>
      </w:r>
      <w:r w:rsidR="00264A9F" w:rsidRPr="00952D55">
        <w:rPr>
          <w:rFonts w:ascii="Arial" w:hAnsi="Arial" w:cs="Arial"/>
          <w:sz w:val="24"/>
          <w:szCs w:val="24"/>
        </w:rPr>
        <w:t xml:space="preserve"> </w:t>
      </w:r>
      <w:r w:rsidR="00264A9F" w:rsidRPr="00952D55">
        <w:rPr>
          <w:rFonts w:ascii="Arial" w:eastAsiaTheme="minorEastAsia" w:hAnsi="Arial" w:cs="Arial"/>
          <w:sz w:val="24"/>
          <w:szCs w:val="24"/>
        </w:rPr>
        <w:t>Brandon Boback</w:t>
      </w:r>
      <w:r w:rsidR="00264A9F" w:rsidRPr="00952D55">
        <w:rPr>
          <w:rFonts w:ascii="Arial" w:hAnsi="Arial" w:cs="Arial"/>
          <w:sz w:val="24"/>
          <w:szCs w:val="24"/>
        </w:rPr>
        <w:t xml:space="preserve"> (</w:t>
      </w:r>
      <w:r w:rsidR="00264A9F">
        <w:rPr>
          <w:rFonts w:ascii="Arial" w:hAnsi="Arial" w:cs="Arial"/>
          <w:sz w:val="24"/>
          <w:szCs w:val="24"/>
        </w:rPr>
        <w:t>At Large</w:t>
      </w:r>
      <w:r w:rsidR="00264A9F" w:rsidRPr="00952D55">
        <w:rPr>
          <w:rFonts w:ascii="Arial" w:hAnsi="Arial" w:cs="Arial"/>
          <w:sz w:val="24"/>
          <w:szCs w:val="24"/>
        </w:rPr>
        <w:t xml:space="preserve">), and </w:t>
      </w:r>
      <w:r w:rsidR="00264A9F">
        <w:rPr>
          <w:rFonts w:ascii="Arial" w:hAnsi="Arial" w:cs="Arial"/>
          <w:sz w:val="24"/>
          <w:szCs w:val="24"/>
        </w:rPr>
        <w:t>Ricky Fitzpatrick</w:t>
      </w:r>
      <w:r w:rsidR="00264A9F" w:rsidRPr="00952D55">
        <w:rPr>
          <w:rFonts w:ascii="Arial" w:hAnsi="Arial" w:cs="Arial"/>
          <w:sz w:val="24"/>
          <w:szCs w:val="24"/>
        </w:rPr>
        <w:t xml:space="preserve"> (</w:t>
      </w:r>
      <w:r w:rsidR="00264A9F">
        <w:rPr>
          <w:rFonts w:ascii="Arial" w:hAnsi="Arial" w:cs="Arial"/>
          <w:sz w:val="24"/>
          <w:szCs w:val="24"/>
        </w:rPr>
        <w:t>At L</w:t>
      </w:r>
      <w:r w:rsidR="00264A9F" w:rsidRPr="00952D55">
        <w:rPr>
          <w:rFonts w:ascii="Arial" w:hAnsi="Arial" w:cs="Arial"/>
          <w:sz w:val="24"/>
          <w:szCs w:val="24"/>
        </w:rPr>
        <w:t>arge)</w:t>
      </w:r>
      <w:r w:rsidR="00264A9F">
        <w:rPr>
          <w:rFonts w:ascii="Arial" w:hAnsi="Arial" w:cs="Arial"/>
          <w:sz w:val="24"/>
          <w:szCs w:val="24"/>
        </w:rPr>
        <w:t xml:space="preserve"> were not in attendance.</w:t>
      </w:r>
    </w:p>
    <w:p w14:paraId="72D218B4" w14:textId="24C3799B" w:rsidR="00162CC6" w:rsidRDefault="00162CC6" w:rsidP="00A967E5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5554E8">
        <w:rPr>
          <w:rFonts w:ascii="Arial" w:hAnsi="Arial" w:cs="Arial"/>
          <w:sz w:val="24"/>
          <w:szCs w:val="24"/>
        </w:rPr>
        <w:t xml:space="preserve">NFCCA President </w:t>
      </w:r>
      <w:r w:rsidR="00D26BA2">
        <w:rPr>
          <w:rFonts w:ascii="Arial" w:hAnsi="Arial" w:cs="Arial"/>
          <w:sz w:val="24"/>
          <w:szCs w:val="24"/>
        </w:rPr>
        <w:t>Sharon Canavan</w:t>
      </w:r>
      <w:r w:rsidRPr="005554E8">
        <w:rPr>
          <w:rFonts w:ascii="Arial" w:hAnsi="Arial" w:cs="Arial"/>
          <w:sz w:val="24"/>
          <w:szCs w:val="24"/>
        </w:rPr>
        <w:t xml:space="preserve"> welcomed attendees and those participating via Zoom</w:t>
      </w:r>
      <w:bookmarkStart w:id="0" w:name="_Hlk95838372"/>
      <w:r w:rsidR="009726F1">
        <w:rPr>
          <w:rFonts w:ascii="Arial" w:hAnsi="Arial" w:cs="Arial"/>
          <w:sz w:val="24"/>
          <w:szCs w:val="24"/>
        </w:rPr>
        <w:t xml:space="preserve">. </w:t>
      </w:r>
      <w:r w:rsidR="00952D55">
        <w:rPr>
          <w:rFonts w:ascii="Arial" w:hAnsi="Arial" w:cs="Arial"/>
          <w:sz w:val="24"/>
          <w:szCs w:val="24"/>
        </w:rPr>
        <w:t xml:space="preserve">Attendees in the room introduced themselves. </w:t>
      </w:r>
      <w:r w:rsidR="00A967E5">
        <w:rPr>
          <w:rFonts w:ascii="Arial" w:hAnsi="Arial" w:cs="Arial"/>
          <w:bCs/>
          <w:sz w:val="24"/>
          <w:szCs w:val="24"/>
        </w:rPr>
        <w:t>There were</w:t>
      </w:r>
      <w:r w:rsidR="009726F1">
        <w:rPr>
          <w:rFonts w:ascii="Arial" w:hAnsi="Arial" w:cs="Arial"/>
          <w:bCs/>
          <w:sz w:val="24"/>
          <w:szCs w:val="24"/>
        </w:rPr>
        <w:t xml:space="preserve"> approximately</w:t>
      </w:r>
      <w:r w:rsidR="001A1915">
        <w:rPr>
          <w:rFonts w:ascii="Arial" w:hAnsi="Arial" w:cs="Arial"/>
          <w:bCs/>
          <w:sz w:val="24"/>
          <w:szCs w:val="24"/>
        </w:rPr>
        <w:t xml:space="preserve"> 30 attendees in person and</w:t>
      </w:r>
      <w:r w:rsidR="009726F1">
        <w:rPr>
          <w:rFonts w:ascii="Arial" w:hAnsi="Arial" w:cs="Arial"/>
          <w:bCs/>
          <w:sz w:val="24"/>
          <w:szCs w:val="24"/>
        </w:rPr>
        <w:t xml:space="preserve"> </w:t>
      </w:r>
      <w:r w:rsidR="00F0291F">
        <w:rPr>
          <w:rFonts w:ascii="Arial" w:hAnsi="Arial" w:cs="Arial"/>
          <w:bCs/>
          <w:sz w:val="24"/>
          <w:szCs w:val="24"/>
        </w:rPr>
        <w:t>nine</w:t>
      </w:r>
      <w:r w:rsidR="009726F1">
        <w:rPr>
          <w:rFonts w:ascii="Arial" w:hAnsi="Arial" w:cs="Arial"/>
          <w:bCs/>
          <w:sz w:val="24"/>
          <w:szCs w:val="24"/>
        </w:rPr>
        <w:t xml:space="preserve"> atte</w:t>
      </w:r>
      <w:r w:rsidRPr="005554E8">
        <w:rPr>
          <w:rFonts w:ascii="Arial" w:hAnsi="Arial" w:cs="Arial"/>
          <w:bCs/>
          <w:sz w:val="24"/>
          <w:szCs w:val="24"/>
        </w:rPr>
        <w:t>ndees on Zoom</w:t>
      </w:r>
      <w:r w:rsidR="001A1915">
        <w:rPr>
          <w:rFonts w:ascii="Arial" w:hAnsi="Arial" w:cs="Arial"/>
          <w:bCs/>
          <w:sz w:val="24"/>
          <w:szCs w:val="24"/>
        </w:rPr>
        <w:t>.</w:t>
      </w:r>
    </w:p>
    <w:p w14:paraId="61A0F831" w14:textId="090E9A87" w:rsidR="00133AF8" w:rsidRDefault="002241BF" w:rsidP="00A967E5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main feature of the evening was the District 19 Candidate Forum.</w:t>
      </w:r>
      <w:r w:rsidR="00677C40">
        <w:rPr>
          <w:rFonts w:ascii="Arial" w:hAnsi="Arial" w:cs="Arial"/>
          <w:bCs/>
          <w:sz w:val="24"/>
          <w:szCs w:val="24"/>
        </w:rPr>
        <w:t xml:space="preserve"> </w:t>
      </w:r>
      <w:r w:rsidR="00E937F2">
        <w:rPr>
          <w:rFonts w:ascii="Arial" w:hAnsi="Arial" w:cs="Arial"/>
          <w:bCs/>
          <w:sz w:val="24"/>
          <w:szCs w:val="24"/>
        </w:rPr>
        <w:t xml:space="preserve">There are </w:t>
      </w:r>
      <w:r w:rsidR="00264A9F">
        <w:rPr>
          <w:rFonts w:ascii="Arial" w:hAnsi="Arial" w:cs="Arial"/>
          <w:bCs/>
          <w:sz w:val="24"/>
          <w:szCs w:val="24"/>
        </w:rPr>
        <w:t>five</w:t>
      </w:r>
      <w:r w:rsidR="00E937F2">
        <w:rPr>
          <w:rFonts w:ascii="Arial" w:hAnsi="Arial" w:cs="Arial"/>
          <w:bCs/>
          <w:sz w:val="24"/>
          <w:szCs w:val="24"/>
        </w:rPr>
        <w:t xml:space="preserve"> candidates running </w:t>
      </w:r>
      <w:r>
        <w:rPr>
          <w:rFonts w:ascii="Arial" w:hAnsi="Arial" w:cs="Arial"/>
          <w:bCs/>
          <w:sz w:val="24"/>
          <w:szCs w:val="24"/>
        </w:rPr>
        <w:t>to fill three District 19 delegate seats</w:t>
      </w:r>
      <w:r w:rsidR="00677C40">
        <w:rPr>
          <w:rFonts w:ascii="Arial" w:hAnsi="Arial" w:cs="Arial"/>
          <w:bCs/>
          <w:sz w:val="24"/>
          <w:szCs w:val="24"/>
        </w:rPr>
        <w:t xml:space="preserve"> in the Maryland General Assembly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E937F2">
        <w:rPr>
          <w:rFonts w:ascii="Arial" w:hAnsi="Arial" w:cs="Arial"/>
          <w:bCs/>
          <w:sz w:val="24"/>
          <w:szCs w:val="24"/>
        </w:rPr>
        <w:t>Three were present at the meeting, including Sunil Dasgupta, Sebastian Johnson</w:t>
      </w:r>
      <w:r w:rsidR="00291494">
        <w:rPr>
          <w:rFonts w:ascii="Arial" w:hAnsi="Arial" w:cs="Arial"/>
          <w:bCs/>
          <w:sz w:val="24"/>
          <w:szCs w:val="24"/>
        </w:rPr>
        <w:t>,</w:t>
      </w:r>
      <w:r w:rsidR="00E937F2">
        <w:rPr>
          <w:rFonts w:ascii="Arial" w:hAnsi="Arial" w:cs="Arial"/>
          <w:bCs/>
          <w:sz w:val="24"/>
          <w:szCs w:val="24"/>
        </w:rPr>
        <w:t xml:space="preserve"> and Christa Tichy. </w:t>
      </w:r>
      <w:r w:rsidR="00264A9F">
        <w:rPr>
          <w:rFonts w:ascii="Arial" w:hAnsi="Arial" w:cs="Arial"/>
          <w:bCs/>
          <w:sz w:val="24"/>
          <w:szCs w:val="24"/>
        </w:rPr>
        <w:t>Vaughn Stewart and Charlotte Crutchfield</w:t>
      </w:r>
      <w:r w:rsidR="00977797">
        <w:rPr>
          <w:rFonts w:ascii="Arial" w:hAnsi="Arial" w:cs="Arial"/>
          <w:bCs/>
          <w:sz w:val="24"/>
          <w:szCs w:val="24"/>
        </w:rPr>
        <w:t xml:space="preserve"> </w:t>
      </w:r>
      <w:r w:rsidR="00C136EF">
        <w:rPr>
          <w:rFonts w:ascii="Arial" w:hAnsi="Arial" w:cs="Arial"/>
          <w:bCs/>
          <w:sz w:val="24"/>
          <w:szCs w:val="24"/>
        </w:rPr>
        <w:t>were not present, but are the incumbent</w:t>
      </w:r>
      <w:r w:rsidR="00977797">
        <w:rPr>
          <w:rFonts w:ascii="Arial" w:hAnsi="Arial" w:cs="Arial"/>
          <w:bCs/>
          <w:sz w:val="24"/>
          <w:szCs w:val="24"/>
        </w:rPr>
        <w:t xml:space="preserve"> candidates</w:t>
      </w:r>
      <w:r w:rsidR="00C136EF">
        <w:rPr>
          <w:rFonts w:ascii="Arial" w:hAnsi="Arial" w:cs="Arial"/>
          <w:bCs/>
          <w:sz w:val="24"/>
          <w:szCs w:val="24"/>
        </w:rPr>
        <w:t>.</w:t>
      </w:r>
      <w:r w:rsidR="00133AF8">
        <w:rPr>
          <w:rFonts w:ascii="Arial" w:hAnsi="Arial" w:cs="Arial"/>
          <w:bCs/>
          <w:sz w:val="24"/>
          <w:szCs w:val="24"/>
        </w:rPr>
        <w:t xml:space="preserve"> Dasgupta, Johnson, and Tichy each had the opportunity to introduce themselves to the crowd. </w:t>
      </w:r>
    </w:p>
    <w:p w14:paraId="06F194D1" w14:textId="104AE95D" w:rsidR="002C2733" w:rsidRDefault="0001417D" w:rsidP="00A967E5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Within his introductory remarks</w:t>
      </w:r>
      <w:r w:rsidR="004A73B5">
        <w:rPr>
          <w:rFonts w:ascii="Arial" w:hAnsi="Arial" w:cs="Arial"/>
          <w:bCs/>
          <w:sz w:val="24"/>
          <w:szCs w:val="24"/>
        </w:rPr>
        <w:t xml:space="preserve">, </w:t>
      </w:r>
      <w:r w:rsidR="00977797">
        <w:rPr>
          <w:rFonts w:ascii="Arial" w:hAnsi="Arial" w:cs="Arial"/>
          <w:bCs/>
          <w:sz w:val="24"/>
          <w:szCs w:val="24"/>
        </w:rPr>
        <w:t>Sunil Dasgupta spoke about the importance of international economics affecting our area.</w:t>
      </w:r>
      <w:r>
        <w:rPr>
          <w:rFonts w:ascii="Arial" w:hAnsi="Arial" w:cs="Arial"/>
          <w:bCs/>
          <w:sz w:val="24"/>
          <w:szCs w:val="24"/>
        </w:rPr>
        <w:t xml:space="preserve"> He’s e</w:t>
      </w:r>
      <w:r w:rsidR="00977797">
        <w:rPr>
          <w:rFonts w:ascii="Arial" w:hAnsi="Arial" w:cs="Arial"/>
          <w:bCs/>
          <w:sz w:val="24"/>
          <w:szCs w:val="24"/>
        </w:rPr>
        <w:t xml:space="preserve">xcited about </w:t>
      </w:r>
      <w:r>
        <w:rPr>
          <w:rFonts w:ascii="Arial" w:hAnsi="Arial" w:cs="Arial"/>
          <w:bCs/>
          <w:sz w:val="24"/>
          <w:szCs w:val="24"/>
        </w:rPr>
        <w:t xml:space="preserve">the new </w:t>
      </w:r>
      <w:r w:rsidR="00977797">
        <w:rPr>
          <w:rFonts w:ascii="Arial" w:hAnsi="Arial" w:cs="Arial"/>
          <w:bCs/>
          <w:sz w:val="24"/>
          <w:szCs w:val="24"/>
        </w:rPr>
        <w:t xml:space="preserve">Northwood </w:t>
      </w:r>
      <w:r>
        <w:rPr>
          <w:rFonts w:ascii="Arial" w:hAnsi="Arial" w:cs="Arial"/>
          <w:bCs/>
          <w:sz w:val="24"/>
          <w:szCs w:val="24"/>
        </w:rPr>
        <w:t xml:space="preserve">High School, </w:t>
      </w:r>
      <w:r w:rsidR="00977797">
        <w:rPr>
          <w:rFonts w:ascii="Arial" w:hAnsi="Arial" w:cs="Arial"/>
          <w:bCs/>
          <w:sz w:val="24"/>
          <w:szCs w:val="24"/>
        </w:rPr>
        <w:t xml:space="preserve">but concerned about the Down County Consortium. </w:t>
      </w:r>
      <w:r w:rsidR="002C2733">
        <w:rPr>
          <w:rFonts w:ascii="Arial" w:hAnsi="Arial" w:cs="Arial"/>
          <w:bCs/>
          <w:sz w:val="24"/>
          <w:szCs w:val="24"/>
        </w:rPr>
        <w:t>Sunil is a political science professor at UMBC</w:t>
      </w:r>
      <w:r>
        <w:rPr>
          <w:rFonts w:ascii="Arial" w:hAnsi="Arial" w:cs="Arial"/>
          <w:bCs/>
          <w:sz w:val="24"/>
          <w:szCs w:val="24"/>
        </w:rPr>
        <w:t xml:space="preserve"> with his own podcast, and r</w:t>
      </w:r>
      <w:r w:rsidR="00977797">
        <w:rPr>
          <w:rFonts w:ascii="Arial" w:hAnsi="Arial" w:cs="Arial"/>
          <w:bCs/>
          <w:sz w:val="24"/>
          <w:szCs w:val="24"/>
        </w:rPr>
        <w:t xml:space="preserve">unning to make government work again. </w:t>
      </w:r>
      <w:r w:rsidR="00C40DAA">
        <w:rPr>
          <w:rFonts w:ascii="Arial" w:hAnsi="Arial" w:cs="Arial"/>
          <w:bCs/>
          <w:sz w:val="24"/>
          <w:szCs w:val="24"/>
        </w:rPr>
        <w:t>His k</w:t>
      </w:r>
      <w:r w:rsidR="00977797">
        <w:rPr>
          <w:rFonts w:ascii="Arial" w:hAnsi="Arial" w:cs="Arial"/>
          <w:bCs/>
          <w:sz w:val="24"/>
          <w:szCs w:val="24"/>
        </w:rPr>
        <w:t xml:space="preserve">ey topics include affordability, education, healthcare, </w:t>
      </w:r>
      <w:r w:rsidR="002C2733">
        <w:rPr>
          <w:rFonts w:ascii="Arial" w:hAnsi="Arial" w:cs="Arial"/>
          <w:bCs/>
          <w:sz w:val="24"/>
          <w:szCs w:val="24"/>
        </w:rPr>
        <w:t>utilities</w:t>
      </w:r>
      <w:r w:rsidR="00291494">
        <w:rPr>
          <w:rFonts w:ascii="Arial" w:hAnsi="Arial" w:cs="Arial"/>
          <w:bCs/>
          <w:sz w:val="24"/>
          <w:szCs w:val="24"/>
        </w:rPr>
        <w:t>,</w:t>
      </w:r>
      <w:r w:rsidR="002C2733">
        <w:rPr>
          <w:rFonts w:ascii="Arial" w:hAnsi="Arial" w:cs="Arial"/>
          <w:bCs/>
          <w:sz w:val="24"/>
          <w:szCs w:val="24"/>
        </w:rPr>
        <w:t xml:space="preserve"> and general public welfare. </w:t>
      </w:r>
    </w:p>
    <w:p w14:paraId="3DCBFA73" w14:textId="2D1B6241" w:rsidR="002C2733" w:rsidRDefault="002C2733" w:rsidP="00A967E5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Sebastian Johnson started off with his background of growing up in Montgomery County. </w:t>
      </w:r>
      <w:r w:rsidR="0001417D">
        <w:rPr>
          <w:rFonts w:ascii="Arial" w:hAnsi="Arial" w:cs="Arial"/>
          <w:bCs/>
          <w:sz w:val="24"/>
          <w:szCs w:val="24"/>
        </w:rPr>
        <w:t>He wants to</w:t>
      </w:r>
      <w:r>
        <w:rPr>
          <w:rFonts w:ascii="Arial" w:hAnsi="Arial" w:cs="Arial"/>
          <w:bCs/>
          <w:sz w:val="24"/>
          <w:szCs w:val="24"/>
        </w:rPr>
        <w:t xml:space="preserve"> show </w:t>
      </w:r>
      <w:r w:rsidR="0001417D">
        <w:rPr>
          <w:rFonts w:ascii="Arial" w:hAnsi="Arial" w:cs="Arial"/>
          <w:bCs/>
          <w:sz w:val="24"/>
          <w:szCs w:val="24"/>
        </w:rPr>
        <w:t xml:space="preserve">that </w:t>
      </w:r>
      <w:r>
        <w:rPr>
          <w:rFonts w:ascii="Arial" w:hAnsi="Arial" w:cs="Arial"/>
          <w:bCs/>
          <w:sz w:val="24"/>
          <w:szCs w:val="24"/>
        </w:rPr>
        <w:t>government and values can work for people. Sebastian has background work in public policy. Affordability, housing</w:t>
      </w:r>
      <w:r w:rsidR="002B4B61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healthcare</w:t>
      </w:r>
      <w:r w:rsidR="002B4B61">
        <w:rPr>
          <w:rFonts w:ascii="Arial" w:hAnsi="Arial" w:cs="Arial"/>
          <w:bCs/>
          <w:sz w:val="24"/>
          <w:szCs w:val="24"/>
        </w:rPr>
        <w:t>, education, and community safet</w:t>
      </w:r>
      <w:r w:rsidR="004A73B5">
        <w:rPr>
          <w:rFonts w:ascii="Arial" w:hAnsi="Arial" w:cs="Arial"/>
          <w:bCs/>
          <w:sz w:val="24"/>
          <w:szCs w:val="24"/>
        </w:rPr>
        <w:t>y are among his priorities.</w:t>
      </w:r>
    </w:p>
    <w:p w14:paraId="67612039" w14:textId="3D71E29F" w:rsidR="002B4B61" w:rsidRDefault="002B4B61" w:rsidP="00A967E5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Christa Tichy </w:t>
      </w:r>
      <w:r w:rsidR="004A73B5">
        <w:rPr>
          <w:rFonts w:ascii="Arial" w:hAnsi="Arial" w:cs="Arial"/>
          <w:bCs/>
          <w:sz w:val="24"/>
          <w:szCs w:val="24"/>
        </w:rPr>
        <w:t xml:space="preserve">is </w:t>
      </w:r>
      <w:r>
        <w:rPr>
          <w:rFonts w:ascii="Arial" w:hAnsi="Arial" w:cs="Arial"/>
          <w:bCs/>
          <w:sz w:val="24"/>
          <w:szCs w:val="24"/>
        </w:rPr>
        <w:t xml:space="preserve">the first female </w:t>
      </w:r>
      <w:r w:rsidR="004A73B5">
        <w:rPr>
          <w:rFonts w:ascii="Arial" w:hAnsi="Arial" w:cs="Arial"/>
          <w:bCs/>
          <w:sz w:val="24"/>
          <w:szCs w:val="24"/>
        </w:rPr>
        <w:t xml:space="preserve">licensed master </w:t>
      </w:r>
      <w:r>
        <w:rPr>
          <w:rFonts w:ascii="Arial" w:hAnsi="Arial" w:cs="Arial"/>
          <w:bCs/>
          <w:sz w:val="24"/>
          <w:szCs w:val="24"/>
        </w:rPr>
        <w:t>electrician in the State of Maryland</w:t>
      </w:r>
      <w:r w:rsidR="004A73B5">
        <w:rPr>
          <w:rFonts w:ascii="Arial" w:hAnsi="Arial" w:cs="Arial"/>
          <w:bCs/>
          <w:sz w:val="24"/>
          <w:szCs w:val="24"/>
        </w:rPr>
        <w:t>. She opened by sharing her story</w:t>
      </w:r>
      <w:r w:rsidR="00E0294E">
        <w:rPr>
          <w:rFonts w:ascii="Arial" w:hAnsi="Arial" w:cs="Arial"/>
          <w:bCs/>
          <w:sz w:val="24"/>
          <w:szCs w:val="24"/>
        </w:rPr>
        <w:t xml:space="preserve"> of working up to where she is today,</w:t>
      </w:r>
      <w:r w:rsidR="0090117E">
        <w:rPr>
          <w:rFonts w:ascii="Arial" w:hAnsi="Arial" w:cs="Arial"/>
          <w:bCs/>
          <w:sz w:val="24"/>
          <w:szCs w:val="24"/>
        </w:rPr>
        <w:t xml:space="preserve"> and</w:t>
      </w:r>
      <w:r w:rsidR="00E0294E">
        <w:rPr>
          <w:rFonts w:ascii="Arial" w:hAnsi="Arial" w:cs="Arial"/>
          <w:bCs/>
          <w:sz w:val="24"/>
          <w:szCs w:val="24"/>
        </w:rPr>
        <w:t xml:space="preserve"> emphasizing </w:t>
      </w:r>
      <w:r w:rsidR="00C40DAA">
        <w:rPr>
          <w:rFonts w:ascii="Arial" w:hAnsi="Arial" w:cs="Arial"/>
          <w:bCs/>
          <w:sz w:val="24"/>
          <w:szCs w:val="24"/>
        </w:rPr>
        <w:t xml:space="preserve">the importance of neighborhood support. </w:t>
      </w:r>
      <w:r>
        <w:rPr>
          <w:rFonts w:ascii="Arial" w:hAnsi="Arial" w:cs="Arial"/>
          <w:bCs/>
          <w:sz w:val="24"/>
          <w:szCs w:val="24"/>
        </w:rPr>
        <w:t>She is</w:t>
      </w:r>
      <w:r w:rsidR="00E0294E">
        <w:rPr>
          <w:rFonts w:ascii="Arial" w:hAnsi="Arial" w:cs="Arial"/>
          <w:bCs/>
          <w:sz w:val="24"/>
          <w:szCs w:val="24"/>
        </w:rPr>
        <w:t xml:space="preserve"> most</w:t>
      </w:r>
      <w:r>
        <w:rPr>
          <w:rFonts w:ascii="Arial" w:hAnsi="Arial" w:cs="Arial"/>
          <w:bCs/>
          <w:sz w:val="24"/>
          <w:szCs w:val="24"/>
        </w:rPr>
        <w:t xml:space="preserve"> interested in workforce developmen</w:t>
      </w:r>
      <w:r w:rsidR="00530BAB">
        <w:rPr>
          <w:rFonts w:ascii="Arial" w:hAnsi="Arial" w:cs="Arial"/>
          <w:bCs/>
          <w:sz w:val="24"/>
          <w:szCs w:val="24"/>
        </w:rPr>
        <w:t xml:space="preserve">t </w:t>
      </w:r>
      <w:r w:rsidR="00E0294E">
        <w:rPr>
          <w:rFonts w:ascii="Arial" w:hAnsi="Arial" w:cs="Arial"/>
          <w:bCs/>
          <w:sz w:val="24"/>
          <w:szCs w:val="24"/>
        </w:rPr>
        <w:t xml:space="preserve">and </w:t>
      </w:r>
      <w:r w:rsidR="00E0294E">
        <w:rPr>
          <w:rFonts w:ascii="Arial" w:hAnsi="Arial" w:cs="Arial"/>
          <w:bCs/>
          <w:sz w:val="24"/>
          <w:szCs w:val="24"/>
        </w:rPr>
        <w:lastRenderedPageBreak/>
        <w:t>education. Christa prides herself on being solution-oriented and is striving to produce a more responsive government.</w:t>
      </w:r>
      <w:r w:rsidR="00530BAB">
        <w:rPr>
          <w:rFonts w:ascii="Arial" w:hAnsi="Arial" w:cs="Arial"/>
          <w:bCs/>
          <w:sz w:val="24"/>
          <w:szCs w:val="24"/>
        </w:rPr>
        <w:t xml:space="preserve"> </w:t>
      </w:r>
    </w:p>
    <w:p w14:paraId="7AFEDB15" w14:textId="38F81FF5" w:rsidR="00E937F2" w:rsidRDefault="00E0294E" w:rsidP="00A967E5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After candidate introductions, three breakout groups were formed, and candidates took turns rotating among </w:t>
      </w:r>
      <w:r w:rsidR="0090117E">
        <w:rPr>
          <w:rFonts w:ascii="Arial" w:hAnsi="Arial" w:cs="Arial"/>
          <w:bCs/>
          <w:sz w:val="24"/>
          <w:szCs w:val="24"/>
        </w:rPr>
        <w:t>the</w:t>
      </w:r>
      <w:r>
        <w:rPr>
          <w:rFonts w:ascii="Arial" w:hAnsi="Arial" w:cs="Arial"/>
          <w:bCs/>
          <w:sz w:val="24"/>
          <w:szCs w:val="24"/>
        </w:rPr>
        <w:t xml:space="preserve"> group</w:t>
      </w:r>
      <w:r w:rsidR="0090117E">
        <w:rPr>
          <w:rFonts w:ascii="Arial" w:hAnsi="Arial" w:cs="Arial"/>
          <w:bCs/>
          <w:sz w:val="24"/>
          <w:szCs w:val="24"/>
        </w:rPr>
        <w:t>s</w:t>
      </w:r>
      <w:r w:rsidR="00C40DAA">
        <w:rPr>
          <w:rFonts w:ascii="Arial" w:hAnsi="Arial" w:cs="Arial"/>
          <w:bCs/>
          <w:sz w:val="24"/>
          <w:szCs w:val="24"/>
        </w:rPr>
        <w:t xml:space="preserve"> and </w:t>
      </w:r>
      <w:r>
        <w:rPr>
          <w:rFonts w:ascii="Arial" w:hAnsi="Arial" w:cs="Arial"/>
          <w:bCs/>
          <w:sz w:val="24"/>
          <w:szCs w:val="24"/>
        </w:rPr>
        <w:t xml:space="preserve">answering questions from the community. </w:t>
      </w:r>
    </w:p>
    <w:p w14:paraId="2755576C" w14:textId="3188E208" w:rsidR="0077784B" w:rsidRPr="00B45743" w:rsidRDefault="0077784B" w:rsidP="0077784B">
      <w:pPr>
        <w:spacing w:after="0" w:line="240" w:lineRule="auto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  <w:r>
        <w:rPr>
          <w:rFonts w:ascii="Arial" w:eastAsiaTheme="minorEastAsia" w:hAnsi="Arial" w:cs="Arial"/>
          <w:b/>
          <w:bCs/>
          <w:sz w:val="24"/>
          <w:szCs w:val="24"/>
        </w:rPr>
        <w:t>Treasure</w:t>
      </w:r>
      <w:r w:rsidR="00D510DE">
        <w:rPr>
          <w:rFonts w:ascii="Arial" w:eastAsiaTheme="minorEastAsia" w:hAnsi="Arial" w:cs="Arial"/>
          <w:b/>
          <w:bCs/>
          <w:sz w:val="24"/>
          <w:szCs w:val="24"/>
        </w:rPr>
        <w:t>r and Membership Report</w:t>
      </w:r>
    </w:p>
    <w:p w14:paraId="31CA319D" w14:textId="77830746" w:rsidR="0077784B" w:rsidRDefault="00930FCC" w:rsidP="0077784B">
      <w:pPr>
        <w:pStyle w:val="yiv7283563000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 xml:space="preserve">NFCCA Treasurer Sondra Katz provided the Treasurer’s Report. </w:t>
      </w:r>
    </w:p>
    <w:p w14:paraId="369F5AA8" w14:textId="77777777" w:rsidR="00930FCC" w:rsidRDefault="00930FCC" w:rsidP="00E937F2">
      <w:pPr>
        <w:pStyle w:val="yiv7283563000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</w:p>
    <w:p w14:paraId="33B07467" w14:textId="16CC13E1" w:rsidR="00E937F2" w:rsidRPr="00E937F2" w:rsidRDefault="00E937F2" w:rsidP="00E937F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$</w:t>
      </w:r>
      <w:r w:rsidRPr="00E937F2">
        <w:rPr>
          <w:rFonts w:ascii="Arial" w:hAnsi="Arial" w:cs="Arial"/>
          <w:color w:val="1D2228"/>
        </w:rPr>
        <w:t>10,147.19    Savings</w:t>
      </w:r>
    </w:p>
    <w:p w14:paraId="136E6578" w14:textId="74164E70" w:rsidR="00E937F2" w:rsidRPr="00E937F2" w:rsidRDefault="00E937F2" w:rsidP="00E937F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E937F2">
        <w:rPr>
          <w:rFonts w:ascii="Arial" w:hAnsi="Arial" w:cs="Arial"/>
          <w:color w:val="1D2228"/>
        </w:rPr>
        <w:t xml:space="preserve">  </w:t>
      </w:r>
      <w:r>
        <w:rPr>
          <w:rFonts w:ascii="Arial" w:hAnsi="Arial" w:cs="Arial"/>
          <w:color w:val="1D2228"/>
        </w:rPr>
        <w:t>$</w:t>
      </w:r>
      <w:r w:rsidRPr="00E937F2">
        <w:rPr>
          <w:rFonts w:ascii="Arial" w:hAnsi="Arial" w:cs="Arial"/>
          <w:color w:val="1D2228"/>
        </w:rPr>
        <w:t>4,875.44    Checking</w:t>
      </w:r>
    </w:p>
    <w:p w14:paraId="0D375C1A" w14:textId="2E235583" w:rsidR="00E937F2" w:rsidRPr="00E937F2" w:rsidRDefault="00E937F2" w:rsidP="00E937F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  <w:u w:val="single"/>
        </w:rPr>
      </w:pPr>
      <w:r w:rsidRPr="00E937F2">
        <w:rPr>
          <w:rFonts w:ascii="Arial" w:hAnsi="Arial" w:cs="Arial"/>
          <w:color w:val="1D2228"/>
          <w:u w:val="single"/>
        </w:rPr>
        <w:t> </w:t>
      </w:r>
      <w:r>
        <w:rPr>
          <w:rFonts w:ascii="Arial" w:hAnsi="Arial" w:cs="Arial"/>
          <w:color w:val="1D2228"/>
          <w:u w:val="single"/>
        </w:rPr>
        <w:t>$</w:t>
      </w:r>
      <w:r w:rsidRPr="00E937F2">
        <w:rPr>
          <w:rFonts w:ascii="Arial" w:hAnsi="Arial" w:cs="Arial"/>
          <w:color w:val="1D2228"/>
          <w:u w:val="single"/>
        </w:rPr>
        <w:t>2,203.99    Paypal</w:t>
      </w:r>
    </w:p>
    <w:p w14:paraId="4B1658CD" w14:textId="6B32A44B" w:rsidR="00E937F2" w:rsidRPr="00E937F2" w:rsidRDefault="00E937F2" w:rsidP="00E937F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E937F2">
        <w:rPr>
          <w:rFonts w:ascii="Arial" w:hAnsi="Arial" w:cs="Arial"/>
          <w:color w:val="1D2228"/>
        </w:rPr>
        <w:t> </w:t>
      </w:r>
      <w:r>
        <w:rPr>
          <w:rFonts w:ascii="Arial" w:hAnsi="Arial" w:cs="Arial"/>
          <w:color w:val="1D2228"/>
        </w:rPr>
        <w:t>$</w:t>
      </w:r>
      <w:r w:rsidRPr="00E937F2">
        <w:rPr>
          <w:rFonts w:ascii="Arial" w:hAnsi="Arial" w:cs="Arial"/>
          <w:color w:val="1D2228"/>
        </w:rPr>
        <w:t>17,226.62    Total</w:t>
      </w:r>
    </w:p>
    <w:p w14:paraId="33599135" w14:textId="77777777" w:rsidR="00E937F2" w:rsidRPr="00E937F2" w:rsidRDefault="00E937F2" w:rsidP="00E937F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E937F2">
        <w:rPr>
          <w:rFonts w:ascii="Arial" w:hAnsi="Arial" w:cs="Arial"/>
          <w:color w:val="1D2228"/>
        </w:rPr>
        <w:t> </w:t>
      </w:r>
    </w:p>
    <w:p w14:paraId="0E2464D7" w14:textId="7AC234D5" w:rsidR="00E937F2" w:rsidRPr="00E937F2" w:rsidRDefault="00E937F2" w:rsidP="00E937F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E937F2">
        <w:rPr>
          <w:rFonts w:ascii="Arial" w:hAnsi="Arial" w:cs="Arial"/>
          <w:color w:val="1D2228"/>
        </w:rPr>
        <w:t>We have 168 memberships which is 11.31% of the neighborhood.</w:t>
      </w:r>
      <w:r w:rsidR="0045734B">
        <w:rPr>
          <w:rFonts w:ascii="Arial" w:hAnsi="Arial" w:cs="Arial"/>
          <w:color w:val="1D2228"/>
        </w:rPr>
        <w:t xml:space="preserve"> </w:t>
      </w:r>
    </w:p>
    <w:p w14:paraId="253D43A1" w14:textId="77777777" w:rsidR="00E937F2" w:rsidRPr="00E937F2" w:rsidRDefault="00E937F2" w:rsidP="00E937F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E937F2">
        <w:rPr>
          <w:rFonts w:ascii="Arial" w:hAnsi="Arial" w:cs="Arial"/>
          <w:color w:val="1D2228"/>
        </w:rPr>
        <w:t> </w:t>
      </w:r>
    </w:p>
    <w:p w14:paraId="3A5841D1" w14:textId="77777777" w:rsidR="00E937F2" w:rsidRPr="00E937F2" w:rsidRDefault="00E937F2" w:rsidP="00E937F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E937F2">
        <w:rPr>
          <w:rFonts w:ascii="Arial" w:hAnsi="Arial" w:cs="Arial"/>
          <w:color w:val="1D2228"/>
        </w:rPr>
        <w:t>There's a tie for first place in number of member households.  Loxford at 13 out of 135 (9.63%) and Margate at 13 out of 50 (26%).</w:t>
      </w:r>
    </w:p>
    <w:p w14:paraId="66E1CFF5" w14:textId="77777777" w:rsidR="00E937F2" w:rsidRPr="00E937F2" w:rsidRDefault="00E937F2" w:rsidP="00E937F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E937F2">
        <w:rPr>
          <w:rFonts w:ascii="Arial" w:hAnsi="Arial" w:cs="Arial"/>
          <w:color w:val="1D2228"/>
        </w:rPr>
        <w:t> </w:t>
      </w:r>
    </w:p>
    <w:p w14:paraId="7FF3CC75" w14:textId="77777777" w:rsidR="00E937F2" w:rsidRDefault="00E937F2" w:rsidP="00E937F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E937F2">
        <w:rPr>
          <w:rFonts w:ascii="Arial" w:hAnsi="Arial" w:cs="Arial"/>
          <w:color w:val="1D2228"/>
        </w:rPr>
        <w:t>By percentage, Snowy Owl is first at 39.13 (9 out of 23) with Woodridge second at 38.46% (5 out of 13).</w:t>
      </w:r>
    </w:p>
    <w:p w14:paraId="7C5C9681" w14:textId="77777777" w:rsidR="00E0294E" w:rsidRDefault="00E0294E" w:rsidP="00E937F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</w:p>
    <w:p w14:paraId="4A82FBB0" w14:textId="3ED75D40" w:rsidR="0045734B" w:rsidRDefault="00E0294E" w:rsidP="00E937F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 xml:space="preserve">Sondra pointed out that a number of memberships were received immediately prior to the meeting, and those numbers are not reflected in the above stats. She also pointed out that </w:t>
      </w:r>
      <w:hyperlink r:id="rId6" w:history="1">
        <w:r w:rsidRPr="00211931">
          <w:rPr>
            <w:rStyle w:val="Hyperlink"/>
            <w:rFonts w:ascii="Arial" w:hAnsi="Arial" w:cs="Arial"/>
          </w:rPr>
          <w:t>www.NFCCA.org</w:t>
        </w:r>
      </w:hyperlink>
      <w:r>
        <w:rPr>
          <w:rFonts w:ascii="Arial" w:hAnsi="Arial" w:cs="Arial"/>
          <w:color w:val="1D2228"/>
        </w:rPr>
        <w:t xml:space="preserve"> </w:t>
      </w:r>
      <w:r w:rsidR="0045734B">
        <w:rPr>
          <w:rFonts w:ascii="Arial" w:hAnsi="Arial" w:cs="Arial"/>
          <w:color w:val="1D2228"/>
        </w:rPr>
        <w:t>is where a household can check their membership status.</w:t>
      </w:r>
    </w:p>
    <w:p w14:paraId="14E92900" w14:textId="50E71011" w:rsidR="0045734B" w:rsidRDefault="0045734B" w:rsidP="00E937F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Additional financial</w:t>
      </w:r>
      <w:r w:rsidR="00E0294E">
        <w:rPr>
          <w:rFonts w:ascii="Arial" w:hAnsi="Arial" w:cs="Arial"/>
          <w:color w:val="1D2228"/>
        </w:rPr>
        <w:t>s were presented, and this</w:t>
      </w:r>
      <w:r>
        <w:rPr>
          <w:rFonts w:ascii="Arial" w:hAnsi="Arial" w:cs="Arial"/>
          <w:color w:val="1D2228"/>
        </w:rPr>
        <w:t xml:space="preserve"> information is available on </w:t>
      </w:r>
      <w:hyperlink r:id="rId7" w:history="1">
        <w:r w:rsidR="00E0294E" w:rsidRPr="00211931">
          <w:rPr>
            <w:rStyle w:val="Hyperlink"/>
            <w:rFonts w:ascii="Arial" w:hAnsi="Arial" w:cs="Arial"/>
          </w:rPr>
          <w:t>www.NFCCA.org</w:t>
        </w:r>
      </w:hyperlink>
      <w:r>
        <w:rPr>
          <w:rFonts w:ascii="Arial" w:hAnsi="Arial" w:cs="Arial"/>
          <w:color w:val="1D2228"/>
        </w:rPr>
        <w:t>.</w:t>
      </w:r>
    </w:p>
    <w:p w14:paraId="51A99F27" w14:textId="77777777" w:rsidR="0077784B" w:rsidRDefault="0077784B" w:rsidP="00E937F2">
      <w:pPr>
        <w:pStyle w:val="yiv7283563000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</w:p>
    <w:p w14:paraId="78E4975F" w14:textId="77777777" w:rsidR="006B483A" w:rsidRPr="00B45743" w:rsidRDefault="006B483A" w:rsidP="006B483A">
      <w:pPr>
        <w:spacing w:after="0" w:line="240" w:lineRule="auto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  <w:bookmarkStart w:id="1" w:name="_Hlk169553684"/>
      <w:r>
        <w:rPr>
          <w:rFonts w:ascii="Arial" w:eastAsiaTheme="minorEastAsia" w:hAnsi="Arial" w:cs="Arial"/>
          <w:b/>
          <w:bCs/>
          <w:sz w:val="24"/>
          <w:szCs w:val="24"/>
        </w:rPr>
        <w:t>Social</w:t>
      </w:r>
      <w:r w:rsidRPr="00B45743">
        <w:rPr>
          <w:rFonts w:ascii="Arial" w:eastAsiaTheme="minorEastAsia" w:hAnsi="Arial" w:cs="Arial"/>
          <w:b/>
          <w:bCs/>
          <w:sz w:val="24"/>
          <w:szCs w:val="24"/>
        </w:rPr>
        <w:t xml:space="preserve"> Activities</w:t>
      </w:r>
      <w:bookmarkEnd w:id="1"/>
    </w:p>
    <w:p w14:paraId="3009894A" w14:textId="18C71AEB" w:rsidR="006B483A" w:rsidRPr="00E937F2" w:rsidRDefault="00E937F2" w:rsidP="00E937F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937F2">
        <w:rPr>
          <w:rFonts w:ascii="Arial" w:hAnsi="Arial" w:cs="Arial"/>
        </w:rPr>
        <w:t>All-Ages Bike Ride, April 26, 2026 – 10</w:t>
      </w:r>
      <w:r w:rsidR="00E0294E">
        <w:rPr>
          <w:rFonts w:ascii="Arial" w:hAnsi="Arial" w:cs="Arial"/>
        </w:rPr>
        <w:t xml:space="preserve"> </w:t>
      </w:r>
      <w:r w:rsidRPr="00E937F2">
        <w:rPr>
          <w:rFonts w:ascii="Arial" w:hAnsi="Arial" w:cs="Arial"/>
        </w:rPr>
        <w:t>am at North Four Corners Local Park</w:t>
      </w:r>
    </w:p>
    <w:p w14:paraId="5D659247" w14:textId="5DABB27D" w:rsidR="00E937F2" w:rsidRPr="00E937F2" w:rsidRDefault="00E937F2" w:rsidP="00E937F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937F2">
        <w:rPr>
          <w:rFonts w:ascii="Arial" w:hAnsi="Arial" w:cs="Arial"/>
        </w:rPr>
        <w:t>Community Yard Sale, May 16, 2026 – 9</w:t>
      </w:r>
      <w:r w:rsidR="00E0294E">
        <w:rPr>
          <w:rFonts w:ascii="Arial" w:hAnsi="Arial" w:cs="Arial"/>
        </w:rPr>
        <w:t xml:space="preserve"> </w:t>
      </w:r>
      <w:r w:rsidRPr="00E937F2">
        <w:rPr>
          <w:rFonts w:ascii="Arial" w:hAnsi="Arial" w:cs="Arial"/>
        </w:rPr>
        <w:t>am to 1 pm (with a rain date of 5/17)</w:t>
      </w:r>
    </w:p>
    <w:p w14:paraId="549455DF" w14:textId="28AE0FC0" w:rsidR="0045734B" w:rsidRPr="0045734B" w:rsidRDefault="00E937F2" w:rsidP="0045734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937F2">
        <w:rPr>
          <w:rFonts w:ascii="Arial" w:hAnsi="Arial" w:cs="Arial"/>
        </w:rPr>
        <w:t>Garden Club Plant Swap, May 30, 2026 – 11</w:t>
      </w:r>
      <w:r w:rsidR="00E0294E">
        <w:rPr>
          <w:rFonts w:ascii="Arial" w:hAnsi="Arial" w:cs="Arial"/>
        </w:rPr>
        <w:t xml:space="preserve"> </w:t>
      </w:r>
      <w:r w:rsidRPr="00E937F2">
        <w:rPr>
          <w:rFonts w:ascii="Arial" w:hAnsi="Arial" w:cs="Arial"/>
        </w:rPr>
        <w:t>am to 2</w:t>
      </w:r>
      <w:r w:rsidR="00E0294E">
        <w:rPr>
          <w:rFonts w:ascii="Arial" w:hAnsi="Arial" w:cs="Arial"/>
        </w:rPr>
        <w:t xml:space="preserve"> </w:t>
      </w:r>
      <w:r w:rsidRPr="00E937F2">
        <w:rPr>
          <w:rFonts w:ascii="Arial" w:hAnsi="Arial" w:cs="Arial"/>
        </w:rPr>
        <w:t>pm at 309 Dennis Ave.</w:t>
      </w:r>
    </w:p>
    <w:p w14:paraId="14230E25" w14:textId="77777777" w:rsidR="00E937F2" w:rsidRDefault="00E937F2" w:rsidP="007778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B81F7A" w14:textId="495D1CB4" w:rsidR="0077784B" w:rsidRPr="00A967E5" w:rsidRDefault="0077784B" w:rsidP="007778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967E5">
        <w:rPr>
          <w:rFonts w:ascii="Arial" w:hAnsi="Arial" w:cs="Arial"/>
          <w:b/>
          <w:bCs/>
          <w:sz w:val="24"/>
          <w:szCs w:val="24"/>
        </w:rPr>
        <w:t>Other Business</w:t>
      </w:r>
    </w:p>
    <w:p w14:paraId="487ED171" w14:textId="642FC1F7" w:rsidR="00E937F2" w:rsidRDefault="00E937F2" w:rsidP="007778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bylaw </w:t>
      </w:r>
      <w:r w:rsidR="0024639D">
        <w:rPr>
          <w:rFonts w:ascii="Arial" w:hAnsi="Arial" w:cs="Arial"/>
          <w:sz w:val="24"/>
          <w:szCs w:val="24"/>
        </w:rPr>
        <w:t>name change proposal</w:t>
      </w:r>
      <w:r>
        <w:rPr>
          <w:rFonts w:ascii="Arial" w:hAnsi="Arial" w:cs="Arial"/>
          <w:sz w:val="24"/>
          <w:szCs w:val="24"/>
        </w:rPr>
        <w:t xml:space="preserve"> </w:t>
      </w:r>
      <w:r w:rsidR="0024639D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our community from Northwood-Four Corners Civic Association to North Four Corners Civic Association</w:t>
      </w:r>
      <w:r w:rsidR="007F5B13">
        <w:rPr>
          <w:rFonts w:ascii="Arial" w:hAnsi="Arial" w:cs="Arial"/>
          <w:sz w:val="24"/>
          <w:szCs w:val="24"/>
        </w:rPr>
        <w:t xml:space="preserve"> has </w:t>
      </w:r>
      <w:r w:rsidR="0024639D">
        <w:rPr>
          <w:rFonts w:ascii="Arial" w:hAnsi="Arial" w:cs="Arial"/>
          <w:sz w:val="24"/>
          <w:szCs w:val="24"/>
        </w:rPr>
        <w:t>been in the works for several months now. Votes were able to be submitted from the community prior to the meeting. Community m</w:t>
      </w:r>
      <w:r>
        <w:rPr>
          <w:rFonts w:ascii="Arial" w:hAnsi="Arial" w:cs="Arial"/>
          <w:sz w:val="24"/>
          <w:szCs w:val="24"/>
        </w:rPr>
        <w:t xml:space="preserve">embers </w:t>
      </w:r>
      <w:r w:rsidR="007F5B13">
        <w:rPr>
          <w:rFonts w:ascii="Arial" w:hAnsi="Arial" w:cs="Arial"/>
          <w:sz w:val="24"/>
          <w:szCs w:val="24"/>
        </w:rPr>
        <w:t xml:space="preserve">in </w:t>
      </w:r>
      <w:r w:rsidR="0024639D">
        <w:rPr>
          <w:rFonts w:ascii="Arial" w:hAnsi="Arial" w:cs="Arial"/>
          <w:sz w:val="24"/>
          <w:szCs w:val="24"/>
        </w:rPr>
        <w:t xml:space="preserve">attendance and current with their dues </w:t>
      </w:r>
      <w:r w:rsidR="007F5B13">
        <w:rPr>
          <w:rFonts w:ascii="Arial" w:hAnsi="Arial" w:cs="Arial"/>
          <w:sz w:val="24"/>
          <w:szCs w:val="24"/>
        </w:rPr>
        <w:t>were able to cast ballots with their votes</w:t>
      </w:r>
      <w:r w:rsidR="0024639D">
        <w:rPr>
          <w:rFonts w:ascii="Arial" w:hAnsi="Arial" w:cs="Arial"/>
          <w:sz w:val="24"/>
          <w:szCs w:val="24"/>
        </w:rPr>
        <w:t xml:space="preserve"> at the end of the meeting</w:t>
      </w:r>
      <w:r w:rsidR="007F5B13">
        <w:rPr>
          <w:rFonts w:ascii="Arial" w:hAnsi="Arial" w:cs="Arial"/>
          <w:sz w:val="24"/>
          <w:szCs w:val="24"/>
        </w:rPr>
        <w:t xml:space="preserve">. All votes will be tabulated and results </w:t>
      </w:r>
      <w:r w:rsidR="0024639D">
        <w:rPr>
          <w:rFonts w:ascii="Arial" w:hAnsi="Arial" w:cs="Arial"/>
          <w:sz w:val="24"/>
          <w:szCs w:val="24"/>
        </w:rPr>
        <w:t xml:space="preserve">will be </w:t>
      </w:r>
      <w:r w:rsidR="007F5B13">
        <w:rPr>
          <w:rFonts w:ascii="Arial" w:hAnsi="Arial" w:cs="Arial"/>
          <w:sz w:val="24"/>
          <w:szCs w:val="24"/>
        </w:rPr>
        <w:t xml:space="preserve">shared at a future date. </w:t>
      </w:r>
    </w:p>
    <w:p w14:paraId="597ED54B" w14:textId="77777777" w:rsidR="00E937F2" w:rsidRDefault="00E937F2" w:rsidP="0077784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D82E68" w14:textId="78F6109A" w:rsidR="0077784B" w:rsidRPr="00A967E5" w:rsidRDefault="0077784B" w:rsidP="007778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67E5">
        <w:rPr>
          <w:rFonts w:ascii="Arial" w:hAnsi="Arial" w:cs="Arial"/>
          <w:sz w:val="24"/>
          <w:szCs w:val="24"/>
        </w:rPr>
        <w:t xml:space="preserve">The next NFCCA meeting will be held on </w:t>
      </w:r>
      <w:r w:rsidR="007F5B13">
        <w:rPr>
          <w:rFonts w:ascii="Arial" w:hAnsi="Arial" w:cs="Arial"/>
          <w:sz w:val="24"/>
          <w:szCs w:val="24"/>
        </w:rPr>
        <w:t>Wednesday, June</w:t>
      </w:r>
      <w:r w:rsidR="005B4C04">
        <w:rPr>
          <w:rFonts w:ascii="Arial" w:hAnsi="Arial" w:cs="Arial"/>
          <w:sz w:val="24"/>
          <w:szCs w:val="24"/>
        </w:rPr>
        <w:t xml:space="preserve"> 10, 202</w:t>
      </w:r>
      <w:r w:rsidR="007F5B13">
        <w:rPr>
          <w:rFonts w:ascii="Arial" w:hAnsi="Arial" w:cs="Arial"/>
          <w:sz w:val="24"/>
          <w:szCs w:val="24"/>
        </w:rPr>
        <w:t>6</w:t>
      </w:r>
      <w:r w:rsidR="00930FCC">
        <w:rPr>
          <w:rFonts w:ascii="Arial" w:hAnsi="Arial" w:cs="Arial"/>
          <w:sz w:val="24"/>
          <w:szCs w:val="24"/>
        </w:rPr>
        <w:t>, at 7:30 pm.</w:t>
      </w:r>
    </w:p>
    <w:p w14:paraId="0C41D397" w14:textId="77777777" w:rsidR="005B4C04" w:rsidRDefault="005B4C04" w:rsidP="0077784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1DA05B" w14:textId="262C8F0C" w:rsidR="005B4C04" w:rsidRDefault="0077784B" w:rsidP="005B4C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67E5">
        <w:rPr>
          <w:rFonts w:ascii="Arial" w:hAnsi="Arial" w:cs="Arial"/>
          <w:sz w:val="24"/>
          <w:szCs w:val="24"/>
        </w:rPr>
        <w:t xml:space="preserve">The meeting was adjourned </w:t>
      </w:r>
      <w:r w:rsidR="00C40DAA">
        <w:rPr>
          <w:rFonts w:ascii="Arial" w:hAnsi="Arial" w:cs="Arial"/>
          <w:sz w:val="24"/>
          <w:szCs w:val="24"/>
        </w:rPr>
        <w:t>around</w:t>
      </w:r>
      <w:r w:rsidRPr="00A967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8:</w:t>
      </w:r>
      <w:r w:rsidR="005B4C04">
        <w:rPr>
          <w:rFonts w:ascii="Arial" w:hAnsi="Arial" w:cs="Arial"/>
          <w:sz w:val="24"/>
          <w:szCs w:val="24"/>
        </w:rPr>
        <w:t>4</w:t>
      </w:r>
      <w:r w:rsidR="007F5B13">
        <w:rPr>
          <w:rFonts w:ascii="Arial" w:hAnsi="Arial" w:cs="Arial"/>
          <w:sz w:val="24"/>
          <w:szCs w:val="24"/>
        </w:rPr>
        <w:t>5</w:t>
      </w:r>
      <w:r w:rsidR="005B4C04">
        <w:rPr>
          <w:rFonts w:ascii="Arial" w:hAnsi="Arial" w:cs="Arial"/>
          <w:sz w:val="24"/>
          <w:szCs w:val="24"/>
        </w:rPr>
        <w:t xml:space="preserve"> pm.</w:t>
      </w:r>
    </w:p>
    <w:p w14:paraId="3195BE56" w14:textId="77777777" w:rsidR="005B4C04" w:rsidRDefault="005B4C04" w:rsidP="005B4C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9F4BA6" w14:textId="28E4F69B" w:rsidR="00264A9F" w:rsidRPr="005B4C04" w:rsidRDefault="0077784B" w:rsidP="005B4C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67E5">
        <w:rPr>
          <w:rFonts w:ascii="Arial" w:hAnsi="Arial" w:cs="Arial"/>
          <w:sz w:val="24"/>
          <w:szCs w:val="24"/>
        </w:rPr>
        <w:t xml:space="preserve">Submitted by: </w:t>
      </w:r>
      <w:r w:rsidR="00D305C4">
        <w:rPr>
          <w:rFonts w:ascii="Arial" w:hAnsi="Arial" w:cs="Arial"/>
          <w:sz w:val="24"/>
          <w:szCs w:val="24"/>
        </w:rPr>
        <w:t>Sarah Dye</w:t>
      </w:r>
      <w:r w:rsidRPr="00A967E5">
        <w:rPr>
          <w:rFonts w:ascii="Arial" w:hAnsi="Arial" w:cs="Arial"/>
          <w:sz w:val="24"/>
          <w:szCs w:val="24"/>
        </w:rPr>
        <w:t>, Secretar</w:t>
      </w:r>
      <w:bookmarkEnd w:id="0"/>
      <w:r w:rsidR="005B4C04">
        <w:rPr>
          <w:rFonts w:ascii="Arial" w:hAnsi="Arial" w:cs="Arial"/>
          <w:sz w:val="24"/>
          <w:szCs w:val="24"/>
        </w:rPr>
        <w:t>y</w:t>
      </w:r>
    </w:p>
    <w:sectPr w:rsidR="00264A9F" w:rsidRPr="005B4C04" w:rsidSect="00E0740A">
      <w:type w:val="continuous"/>
      <w:pgSz w:w="12240" w:h="15840" w:code="1"/>
      <w:pgMar w:top="1152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B44"/>
    <w:multiLevelType w:val="hybridMultilevel"/>
    <w:tmpl w:val="64966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E2843"/>
    <w:multiLevelType w:val="hybridMultilevel"/>
    <w:tmpl w:val="A1968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B0020"/>
    <w:multiLevelType w:val="hybridMultilevel"/>
    <w:tmpl w:val="E6C80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B2922"/>
    <w:multiLevelType w:val="hybridMultilevel"/>
    <w:tmpl w:val="A796B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722B5"/>
    <w:multiLevelType w:val="hybridMultilevel"/>
    <w:tmpl w:val="87DC8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74779"/>
    <w:multiLevelType w:val="hybridMultilevel"/>
    <w:tmpl w:val="46324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3E4DC1"/>
    <w:multiLevelType w:val="hybridMultilevel"/>
    <w:tmpl w:val="703C3A6C"/>
    <w:lvl w:ilvl="0" w:tplc="43ACA49C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B6C00"/>
    <w:multiLevelType w:val="hybridMultilevel"/>
    <w:tmpl w:val="E12C0E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728B4"/>
    <w:multiLevelType w:val="hybridMultilevel"/>
    <w:tmpl w:val="8EEC7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C02EF"/>
    <w:multiLevelType w:val="hybridMultilevel"/>
    <w:tmpl w:val="34BC789C"/>
    <w:lvl w:ilvl="0" w:tplc="54D4D9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204C40"/>
    <w:multiLevelType w:val="hybridMultilevel"/>
    <w:tmpl w:val="57689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05A58"/>
    <w:multiLevelType w:val="hybridMultilevel"/>
    <w:tmpl w:val="7BCCD6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FE47B84"/>
    <w:multiLevelType w:val="hybridMultilevel"/>
    <w:tmpl w:val="FE3860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6044F"/>
    <w:multiLevelType w:val="hybridMultilevel"/>
    <w:tmpl w:val="98DA5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0431649">
    <w:abstractNumId w:val="3"/>
  </w:num>
  <w:num w:numId="2" w16cid:durableId="1205025624">
    <w:abstractNumId w:val="1"/>
  </w:num>
  <w:num w:numId="3" w16cid:durableId="887692376">
    <w:abstractNumId w:val="6"/>
  </w:num>
  <w:num w:numId="4" w16cid:durableId="1706901977">
    <w:abstractNumId w:val="11"/>
  </w:num>
  <w:num w:numId="5" w16cid:durableId="2043741955">
    <w:abstractNumId w:val="9"/>
  </w:num>
  <w:num w:numId="6" w16cid:durableId="1615018474">
    <w:abstractNumId w:val="13"/>
  </w:num>
  <w:num w:numId="7" w16cid:durableId="2091190683">
    <w:abstractNumId w:val="10"/>
  </w:num>
  <w:num w:numId="8" w16cid:durableId="379793523">
    <w:abstractNumId w:val="7"/>
  </w:num>
  <w:num w:numId="9" w16cid:durableId="1324310061">
    <w:abstractNumId w:val="5"/>
  </w:num>
  <w:num w:numId="10" w16cid:durableId="234778239">
    <w:abstractNumId w:val="8"/>
  </w:num>
  <w:num w:numId="11" w16cid:durableId="1001736560">
    <w:abstractNumId w:val="4"/>
  </w:num>
  <w:num w:numId="12" w16cid:durableId="57753993">
    <w:abstractNumId w:val="11"/>
  </w:num>
  <w:num w:numId="13" w16cid:durableId="1524632239">
    <w:abstractNumId w:val="2"/>
  </w:num>
  <w:num w:numId="14" w16cid:durableId="1662655772">
    <w:abstractNumId w:val="12"/>
  </w:num>
  <w:num w:numId="15" w16cid:durableId="83665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C6"/>
    <w:rsid w:val="00007DFF"/>
    <w:rsid w:val="0001417D"/>
    <w:rsid w:val="00046441"/>
    <w:rsid w:val="00073C8A"/>
    <w:rsid w:val="000A24C0"/>
    <w:rsid w:val="000E464E"/>
    <w:rsid w:val="000E7054"/>
    <w:rsid w:val="00102136"/>
    <w:rsid w:val="00133AF8"/>
    <w:rsid w:val="00162CC6"/>
    <w:rsid w:val="00177146"/>
    <w:rsid w:val="001A1915"/>
    <w:rsid w:val="001B39E2"/>
    <w:rsid w:val="001E0778"/>
    <w:rsid w:val="001E5D8B"/>
    <w:rsid w:val="001F16DC"/>
    <w:rsid w:val="002020F5"/>
    <w:rsid w:val="002241BF"/>
    <w:rsid w:val="00230268"/>
    <w:rsid w:val="0024639D"/>
    <w:rsid w:val="00264A9F"/>
    <w:rsid w:val="0027598B"/>
    <w:rsid w:val="00284741"/>
    <w:rsid w:val="00291494"/>
    <w:rsid w:val="002B4B61"/>
    <w:rsid w:val="002C2733"/>
    <w:rsid w:val="002E5B27"/>
    <w:rsid w:val="002F553D"/>
    <w:rsid w:val="00307E79"/>
    <w:rsid w:val="003231CE"/>
    <w:rsid w:val="00404188"/>
    <w:rsid w:val="00405A76"/>
    <w:rsid w:val="00420242"/>
    <w:rsid w:val="00441048"/>
    <w:rsid w:val="0045734B"/>
    <w:rsid w:val="00477FA3"/>
    <w:rsid w:val="004A5A17"/>
    <w:rsid w:val="004A73B5"/>
    <w:rsid w:val="004D2726"/>
    <w:rsid w:val="00530BAB"/>
    <w:rsid w:val="00595D43"/>
    <w:rsid w:val="005B20DD"/>
    <w:rsid w:val="005B4C04"/>
    <w:rsid w:val="005B71B0"/>
    <w:rsid w:val="005B75D0"/>
    <w:rsid w:val="005C3AD8"/>
    <w:rsid w:val="005E1BDB"/>
    <w:rsid w:val="005F0E61"/>
    <w:rsid w:val="005F7C42"/>
    <w:rsid w:val="00677C40"/>
    <w:rsid w:val="006B483A"/>
    <w:rsid w:val="006C21F4"/>
    <w:rsid w:val="00726AC3"/>
    <w:rsid w:val="00772057"/>
    <w:rsid w:val="0077784B"/>
    <w:rsid w:val="00790433"/>
    <w:rsid w:val="007A1A65"/>
    <w:rsid w:val="007A42F9"/>
    <w:rsid w:val="007D18A9"/>
    <w:rsid w:val="007D4831"/>
    <w:rsid w:val="007F5155"/>
    <w:rsid w:val="007F5B13"/>
    <w:rsid w:val="00835ED8"/>
    <w:rsid w:val="00860521"/>
    <w:rsid w:val="00880825"/>
    <w:rsid w:val="008A6732"/>
    <w:rsid w:val="008E7D8F"/>
    <w:rsid w:val="0090117E"/>
    <w:rsid w:val="0091319A"/>
    <w:rsid w:val="0091642F"/>
    <w:rsid w:val="00930FCC"/>
    <w:rsid w:val="00933CE1"/>
    <w:rsid w:val="009369C4"/>
    <w:rsid w:val="00945343"/>
    <w:rsid w:val="00945DC6"/>
    <w:rsid w:val="00952D55"/>
    <w:rsid w:val="009726F1"/>
    <w:rsid w:val="00977797"/>
    <w:rsid w:val="00A70F0A"/>
    <w:rsid w:val="00A76A55"/>
    <w:rsid w:val="00A967E5"/>
    <w:rsid w:val="00AB0531"/>
    <w:rsid w:val="00AC34BD"/>
    <w:rsid w:val="00AD328A"/>
    <w:rsid w:val="00B2229E"/>
    <w:rsid w:val="00B312BE"/>
    <w:rsid w:val="00B532D3"/>
    <w:rsid w:val="00B60195"/>
    <w:rsid w:val="00BE72AB"/>
    <w:rsid w:val="00BF24E6"/>
    <w:rsid w:val="00C136EF"/>
    <w:rsid w:val="00C25385"/>
    <w:rsid w:val="00C40DAA"/>
    <w:rsid w:val="00C61873"/>
    <w:rsid w:val="00C74356"/>
    <w:rsid w:val="00CA34BF"/>
    <w:rsid w:val="00CB361F"/>
    <w:rsid w:val="00D00A72"/>
    <w:rsid w:val="00D26BA2"/>
    <w:rsid w:val="00D305C4"/>
    <w:rsid w:val="00D510DE"/>
    <w:rsid w:val="00D54751"/>
    <w:rsid w:val="00D96DAA"/>
    <w:rsid w:val="00DC6475"/>
    <w:rsid w:val="00DE7761"/>
    <w:rsid w:val="00E0294E"/>
    <w:rsid w:val="00E0740A"/>
    <w:rsid w:val="00E109BB"/>
    <w:rsid w:val="00E541E4"/>
    <w:rsid w:val="00E91067"/>
    <w:rsid w:val="00E937F2"/>
    <w:rsid w:val="00E94D3F"/>
    <w:rsid w:val="00ED0E6B"/>
    <w:rsid w:val="00EF62E5"/>
    <w:rsid w:val="00F0291F"/>
    <w:rsid w:val="00F06ADB"/>
    <w:rsid w:val="00F24642"/>
    <w:rsid w:val="00F44AF8"/>
    <w:rsid w:val="00F5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96DE1"/>
  <w15:chartTrackingRefBased/>
  <w15:docId w15:val="{84408E5A-5573-47DB-B344-07B834BC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color w:val="262626" w:themeColor="text1" w:themeTint="D9"/>
        <w:sz w:val="24"/>
        <w:szCs w:val="32"/>
        <w:lang w:val="en-US" w:eastAsia="en-US" w:bidi="ar-SA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DC6"/>
    <w:pPr>
      <w:spacing w:after="200"/>
      <w:ind w:firstLine="0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CE1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AC34BD"/>
    <w:pPr>
      <w:spacing w:line="240" w:lineRule="auto"/>
      <w:ind w:firstLine="0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il">
    <w:name w:val="il"/>
    <w:basedOn w:val="DefaultParagraphFont"/>
    <w:rsid w:val="000E464E"/>
  </w:style>
  <w:style w:type="character" w:styleId="Hyperlink">
    <w:name w:val="Hyperlink"/>
    <w:basedOn w:val="DefaultParagraphFont"/>
    <w:uiPriority w:val="99"/>
    <w:unhideWhenUsed/>
    <w:rsid w:val="00162C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6DC"/>
    <w:rPr>
      <w:color w:val="605E5C"/>
      <w:shd w:val="clear" w:color="auto" w:fill="E1DFDD"/>
    </w:rPr>
  </w:style>
  <w:style w:type="paragraph" w:customStyle="1" w:styleId="yiv7283563000msonormal">
    <w:name w:val="yiv7283563000msonormal"/>
    <w:basedOn w:val="Normal"/>
    <w:rsid w:val="00E9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435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FCC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FCC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Perlman</dc:creator>
  <cp:keywords/>
  <dc:description/>
  <cp:lastModifiedBy>Jacquie Bokow</cp:lastModifiedBy>
  <cp:revision>3</cp:revision>
  <cp:lastPrinted>2022-10-08T19:24:00Z</cp:lastPrinted>
  <dcterms:created xsi:type="dcterms:W3CDTF">2026-04-09T15:19:00Z</dcterms:created>
  <dcterms:modified xsi:type="dcterms:W3CDTF">2026-04-09T16:04:00Z</dcterms:modified>
</cp:coreProperties>
</file>